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9" w:rsidRPr="00D250F1" w:rsidRDefault="00B333E9" w:rsidP="00B333E9">
      <w:pPr>
        <w:ind w:left="142"/>
        <w:jc w:val="center"/>
        <w:rPr>
          <w:rFonts w:ascii="Arial" w:hAnsi="Arial" w:cs="Arial"/>
          <w:sz w:val="24"/>
          <w:szCs w:val="24"/>
        </w:rPr>
      </w:pPr>
      <w:r w:rsidRPr="00D250F1">
        <w:rPr>
          <w:rFonts w:ascii="Arial" w:hAnsi="Arial" w:cs="Arial"/>
          <w:sz w:val="24"/>
          <w:szCs w:val="24"/>
        </w:rPr>
        <w:t>РОССИЙСКАЯ  ФЕДЕРАЦИЯ</w:t>
      </w:r>
    </w:p>
    <w:p w:rsidR="00B333E9" w:rsidRPr="00D250F1" w:rsidRDefault="00B333E9" w:rsidP="00B333E9">
      <w:pPr>
        <w:ind w:left="142"/>
        <w:jc w:val="center"/>
        <w:rPr>
          <w:rFonts w:ascii="Arial" w:hAnsi="Arial" w:cs="Arial"/>
          <w:sz w:val="24"/>
          <w:szCs w:val="24"/>
        </w:rPr>
      </w:pPr>
      <w:r w:rsidRPr="00D250F1">
        <w:rPr>
          <w:rFonts w:ascii="Arial" w:hAnsi="Arial" w:cs="Arial"/>
          <w:sz w:val="24"/>
          <w:szCs w:val="24"/>
        </w:rPr>
        <w:t>СОБРАНИЕ   ДЕПУТАТОВ   АНДРОНОВСКОГО  СЕЛЬСОВЕТА</w:t>
      </w:r>
    </w:p>
    <w:p w:rsidR="00B333E9" w:rsidRPr="00D250F1" w:rsidRDefault="00B333E9" w:rsidP="00B333E9">
      <w:pPr>
        <w:ind w:left="142"/>
        <w:jc w:val="center"/>
        <w:rPr>
          <w:rFonts w:ascii="Arial" w:hAnsi="Arial" w:cs="Arial"/>
          <w:sz w:val="24"/>
          <w:szCs w:val="24"/>
        </w:rPr>
      </w:pPr>
      <w:r w:rsidRPr="00D250F1">
        <w:rPr>
          <w:rFonts w:ascii="Arial" w:hAnsi="Arial" w:cs="Arial"/>
          <w:sz w:val="24"/>
          <w:szCs w:val="24"/>
        </w:rPr>
        <w:t>ТЮМЕНЦЕВСКОГО   РАЙОНА   АЛТАЙСКОГО КРАЯ</w:t>
      </w:r>
    </w:p>
    <w:p w:rsidR="00B333E9" w:rsidRPr="00D250F1" w:rsidRDefault="00B333E9" w:rsidP="00B333E9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B333E9" w:rsidRPr="00D250F1" w:rsidRDefault="00B333E9" w:rsidP="00B333E9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B333E9" w:rsidRPr="00D250F1" w:rsidRDefault="00B333E9" w:rsidP="00B333E9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D250F1">
        <w:rPr>
          <w:rFonts w:ascii="Arial" w:hAnsi="Arial" w:cs="Arial"/>
          <w:b/>
          <w:spacing w:val="100"/>
          <w:sz w:val="24"/>
          <w:szCs w:val="24"/>
        </w:rPr>
        <w:t>РЕШЕНИЕ</w:t>
      </w:r>
    </w:p>
    <w:p w:rsidR="00B333E9" w:rsidRPr="00D250F1" w:rsidRDefault="00B333E9" w:rsidP="00B333E9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B333E9" w:rsidRPr="00D250F1" w:rsidRDefault="00B333E9" w:rsidP="00B333E9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B333E9" w:rsidRPr="00D250F1" w:rsidRDefault="00B333E9" w:rsidP="00B333E9">
      <w:pPr>
        <w:ind w:left="142"/>
        <w:jc w:val="center"/>
        <w:rPr>
          <w:rFonts w:ascii="Arial" w:hAnsi="Arial" w:cs="Arial"/>
          <w:sz w:val="24"/>
          <w:szCs w:val="24"/>
        </w:rPr>
      </w:pPr>
      <w:r w:rsidRPr="00D250F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250F1">
        <w:rPr>
          <w:rFonts w:ascii="Arial" w:hAnsi="Arial" w:cs="Arial"/>
          <w:sz w:val="24"/>
          <w:szCs w:val="24"/>
        </w:rPr>
        <w:t>Андроново</w:t>
      </w:r>
      <w:proofErr w:type="spellEnd"/>
      <w:r w:rsidRPr="00D250F1">
        <w:rPr>
          <w:rFonts w:ascii="Arial" w:hAnsi="Arial" w:cs="Arial"/>
          <w:sz w:val="24"/>
          <w:szCs w:val="24"/>
        </w:rPr>
        <w:t>.</w:t>
      </w:r>
    </w:p>
    <w:p w:rsidR="00B333E9" w:rsidRPr="00D250F1" w:rsidRDefault="00B333E9" w:rsidP="00B333E9">
      <w:pPr>
        <w:ind w:left="142"/>
        <w:jc w:val="both"/>
        <w:rPr>
          <w:rFonts w:ascii="Arial" w:hAnsi="Arial" w:cs="Arial"/>
          <w:sz w:val="24"/>
          <w:szCs w:val="24"/>
        </w:rPr>
      </w:pPr>
      <w:r w:rsidRPr="00D250F1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333E9" w:rsidRPr="00D250F1" w:rsidRDefault="00B333E9" w:rsidP="00B3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«27» января</w:t>
      </w:r>
      <w:r w:rsidRPr="00D250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2017 год </w:t>
      </w:r>
      <w:r w:rsidRPr="00D250F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250F1">
        <w:rPr>
          <w:rFonts w:ascii="Arial" w:hAnsi="Arial" w:cs="Arial"/>
          <w:sz w:val="24"/>
          <w:szCs w:val="24"/>
        </w:rPr>
        <w:t xml:space="preserve">                № </w:t>
      </w:r>
      <w:r>
        <w:rPr>
          <w:rFonts w:ascii="Arial" w:hAnsi="Arial" w:cs="Arial"/>
          <w:sz w:val="24"/>
          <w:szCs w:val="24"/>
        </w:rPr>
        <w:t>185</w:t>
      </w:r>
    </w:p>
    <w:p w:rsidR="00B333E9" w:rsidRPr="00D250F1" w:rsidRDefault="00B333E9" w:rsidP="00B333E9">
      <w:pPr>
        <w:tabs>
          <w:tab w:val="left" w:pos="3278"/>
        </w:tabs>
        <w:ind w:left="142"/>
        <w:jc w:val="both"/>
        <w:rPr>
          <w:rFonts w:ascii="Arial" w:hAnsi="Arial" w:cs="Arial"/>
          <w:b/>
          <w:spacing w:val="100"/>
          <w:sz w:val="24"/>
          <w:szCs w:val="24"/>
        </w:rPr>
      </w:pPr>
      <w:r>
        <w:rPr>
          <w:rFonts w:ascii="Arial" w:hAnsi="Arial" w:cs="Arial"/>
          <w:b/>
          <w:spacing w:val="100"/>
          <w:sz w:val="24"/>
          <w:szCs w:val="24"/>
        </w:rPr>
        <w:tab/>
      </w:r>
    </w:p>
    <w:p w:rsidR="00B333E9" w:rsidRPr="00D250F1" w:rsidRDefault="00B333E9" w:rsidP="00B333E9">
      <w:pPr>
        <w:ind w:firstLine="720"/>
        <w:jc w:val="both"/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B333E9" w:rsidRPr="00D250F1" w:rsidTr="00113F3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333E9" w:rsidRPr="00D250F1" w:rsidRDefault="00B333E9" w:rsidP="00113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3E9" w:rsidRDefault="00B333E9" w:rsidP="00B333E9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продлении ранее  утвержденного</w:t>
      </w:r>
      <w:r w:rsidRPr="00E5722B">
        <w:rPr>
          <w:rFonts w:ascii="Arial" w:hAnsi="Arial" w:cs="Arial"/>
          <w:sz w:val="24"/>
          <w:szCs w:val="24"/>
        </w:rPr>
        <w:t xml:space="preserve">   Соглашения о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передаче </w:t>
      </w:r>
      <w:r w:rsidRPr="00E5722B">
        <w:rPr>
          <w:rFonts w:ascii="Arial" w:hAnsi="Arial" w:cs="Arial"/>
          <w:sz w:val="24"/>
          <w:szCs w:val="24"/>
        </w:rPr>
        <w:t xml:space="preserve">осуществления части полномочий                                                                                                                    по решению вопросов местного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5722B">
        <w:rPr>
          <w:rFonts w:ascii="Arial" w:hAnsi="Arial" w:cs="Arial"/>
          <w:sz w:val="24"/>
          <w:szCs w:val="24"/>
        </w:rPr>
        <w:t xml:space="preserve">значения поселения в области                                                                                                                   </w:t>
      </w:r>
      <w:r w:rsidRPr="00E5722B">
        <w:rPr>
          <w:rFonts w:ascii="Arial" w:hAnsi="Arial" w:cs="Arial"/>
          <w:bCs/>
          <w:sz w:val="24"/>
          <w:szCs w:val="24"/>
        </w:rPr>
        <w:t>оказания поддержки гражданам и                                                                                                                   их объединениям, участвующим в                                                                                                                   охране общественного порядка,                                                                                                               создания условий для деятельности                                                                                                      народных дружин</w:t>
      </w:r>
      <w:r w:rsidRPr="00E5722B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на 2017</w:t>
      </w:r>
      <w:r w:rsidRPr="00E5722B">
        <w:rPr>
          <w:rFonts w:ascii="Arial" w:hAnsi="Arial" w:cs="Arial"/>
          <w:sz w:val="24"/>
          <w:szCs w:val="24"/>
        </w:rPr>
        <w:t xml:space="preserve"> год </w:t>
      </w:r>
    </w:p>
    <w:p w:rsidR="00B333E9" w:rsidRDefault="00B333E9" w:rsidP="00B333E9">
      <w:pPr>
        <w:ind w:right="-2"/>
        <w:rPr>
          <w:rFonts w:ascii="Arial" w:hAnsi="Arial" w:cs="Arial"/>
          <w:sz w:val="24"/>
          <w:szCs w:val="24"/>
        </w:rPr>
      </w:pPr>
    </w:p>
    <w:p w:rsidR="00B333E9" w:rsidRDefault="00B333E9" w:rsidP="00B333E9">
      <w:pPr>
        <w:ind w:right="-2"/>
        <w:rPr>
          <w:rFonts w:ascii="Arial" w:hAnsi="Arial" w:cs="Arial"/>
          <w:sz w:val="24"/>
          <w:szCs w:val="24"/>
        </w:rPr>
      </w:pPr>
    </w:p>
    <w:p w:rsidR="00B333E9" w:rsidRPr="00E5722B" w:rsidRDefault="00B333E9" w:rsidP="00B333E9">
      <w:pPr>
        <w:ind w:right="-2"/>
        <w:rPr>
          <w:rFonts w:ascii="Arial" w:hAnsi="Arial" w:cs="Arial"/>
          <w:sz w:val="24"/>
          <w:szCs w:val="24"/>
        </w:rPr>
      </w:pPr>
    </w:p>
    <w:p w:rsidR="00B333E9" w:rsidRPr="00E5722B" w:rsidRDefault="00B333E9" w:rsidP="00B333E9">
      <w:pPr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722B">
        <w:rPr>
          <w:rFonts w:ascii="Arial" w:hAnsi="Arial" w:cs="Arial"/>
          <w:sz w:val="24"/>
          <w:szCs w:val="24"/>
        </w:rPr>
        <w:t>В соответствии с п.4 ст.15 Федерального закона от 16.10.2003 г. №131-ФЗ «Об общих принципах организации местного самоуправления в Российской Федерации», Уставом сельсовета, Собрание депутатов РЕШИЛО:</w:t>
      </w:r>
    </w:p>
    <w:p w:rsidR="00B333E9" w:rsidRPr="00E5722B" w:rsidRDefault="00B333E9" w:rsidP="00B333E9">
      <w:pPr>
        <w:ind w:right="-2"/>
        <w:jc w:val="both"/>
        <w:rPr>
          <w:rFonts w:ascii="Arial" w:hAnsi="Arial" w:cs="Arial"/>
          <w:sz w:val="24"/>
          <w:szCs w:val="24"/>
        </w:rPr>
      </w:pPr>
      <w:r w:rsidRPr="00E5722B">
        <w:rPr>
          <w:rFonts w:ascii="Arial" w:hAnsi="Arial" w:cs="Arial"/>
          <w:sz w:val="24"/>
          <w:szCs w:val="24"/>
        </w:rPr>
        <w:t xml:space="preserve">           1. </w:t>
      </w:r>
      <w:r>
        <w:rPr>
          <w:rFonts w:ascii="Arial" w:hAnsi="Arial" w:cs="Arial"/>
          <w:sz w:val="24"/>
          <w:szCs w:val="24"/>
        </w:rPr>
        <w:t>Продлить действие Соглашения</w:t>
      </w:r>
      <w:r w:rsidRPr="00E5722B">
        <w:rPr>
          <w:rFonts w:ascii="Arial" w:hAnsi="Arial" w:cs="Arial"/>
          <w:sz w:val="24"/>
          <w:szCs w:val="24"/>
        </w:rPr>
        <w:t xml:space="preserve"> о передаче осуществления части полномочий по решению вопросов местного значения поселения в области </w:t>
      </w:r>
      <w:r w:rsidRPr="00E5722B">
        <w:rPr>
          <w:rFonts w:ascii="Arial" w:hAnsi="Arial" w:cs="Arial"/>
          <w:bCs/>
          <w:sz w:val="24"/>
          <w:szCs w:val="24"/>
        </w:rPr>
        <w:t xml:space="preserve">оказания поддержки гражданам и их объединениям, участвующим в охране </w:t>
      </w:r>
      <w:r w:rsidRPr="00E5722B">
        <w:rPr>
          <w:rFonts w:ascii="Arial" w:hAnsi="Arial" w:cs="Arial"/>
          <w:bCs/>
          <w:sz w:val="24"/>
          <w:szCs w:val="24"/>
        </w:rPr>
        <w:lastRenderedPageBreak/>
        <w:t xml:space="preserve">общественного порядка, создания условий для деятельности народных дружин </w:t>
      </w:r>
      <w:r w:rsidRPr="00E5722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5722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E5722B">
        <w:rPr>
          <w:rFonts w:ascii="Arial" w:hAnsi="Arial" w:cs="Arial"/>
          <w:sz w:val="24"/>
          <w:szCs w:val="24"/>
        </w:rPr>
        <w:t xml:space="preserve"> района.</w:t>
      </w:r>
    </w:p>
    <w:p w:rsidR="00B333E9" w:rsidRPr="00E5722B" w:rsidRDefault="00B333E9" w:rsidP="00B333E9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r w:rsidRPr="00E572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72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722B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E29FE">
        <w:rPr>
          <w:rFonts w:ascii="Arial" w:hAnsi="Arial" w:cs="Arial"/>
          <w:sz w:val="24"/>
          <w:szCs w:val="24"/>
        </w:rPr>
        <w:t>комиссию  по плану и бюджету.</w:t>
      </w:r>
    </w:p>
    <w:p w:rsidR="00B333E9" w:rsidRDefault="00B333E9" w:rsidP="00B333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B333E9" w:rsidRDefault="00B333E9" w:rsidP="00B333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B333E9" w:rsidRDefault="00B333E9" w:rsidP="00B333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B333E9" w:rsidRDefault="00B333E9" w:rsidP="00B333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B333E9" w:rsidRDefault="00B333E9" w:rsidP="00B333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B333E9" w:rsidRPr="00225674" w:rsidRDefault="00B333E9" w:rsidP="00B333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B333E9" w:rsidRDefault="00B333E9" w:rsidP="00B3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Андроновского сельсовета         </w:t>
      </w:r>
      <w:r w:rsidRPr="00F359D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Т.К.Никитушкина</w:t>
      </w:r>
    </w:p>
    <w:p w:rsidR="00B333E9" w:rsidRPr="00E5722B" w:rsidRDefault="00B333E9" w:rsidP="00B333E9">
      <w:pPr>
        <w:rPr>
          <w:rFonts w:ascii="Arial" w:hAnsi="Arial" w:cs="Arial"/>
          <w:sz w:val="24"/>
          <w:szCs w:val="24"/>
        </w:rPr>
      </w:pPr>
    </w:p>
    <w:p w:rsidR="00B333E9" w:rsidRPr="00E5722B" w:rsidRDefault="00B333E9" w:rsidP="00B333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не обнаружено                         Г.К.Качалина</w:t>
      </w:r>
    </w:p>
    <w:p w:rsidR="00B333E9" w:rsidRPr="00D250F1" w:rsidRDefault="00B333E9" w:rsidP="00B333E9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B333E9" w:rsidRDefault="00B333E9" w:rsidP="00B333E9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B333E9" w:rsidRDefault="00B333E9" w:rsidP="00B333E9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B83559" w:rsidRPr="00B333E9" w:rsidRDefault="00B83559" w:rsidP="00B333E9"/>
    <w:sectPr w:rsidR="00B83559" w:rsidRPr="00B333E9" w:rsidSect="0075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5F"/>
    <w:multiLevelType w:val="hybridMultilevel"/>
    <w:tmpl w:val="EAE6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1CD3"/>
    <w:multiLevelType w:val="hybridMultilevel"/>
    <w:tmpl w:val="0C2405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B543A6F"/>
    <w:multiLevelType w:val="hybridMultilevel"/>
    <w:tmpl w:val="1E0ACD82"/>
    <w:lvl w:ilvl="0" w:tplc="F88C99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EB44CA3"/>
    <w:multiLevelType w:val="hybridMultilevel"/>
    <w:tmpl w:val="76B8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06602"/>
    <w:multiLevelType w:val="hybridMultilevel"/>
    <w:tmpl w:val="511E48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5B1528"/>
    <w:multiLevelType w:val="hybridMultilevel"/>
    <w:tmpl w:val="98FC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009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AA43061"/>
    <w:multiLevelType w:val="hybridMultilevel"/>
    <w:tmpl w:val="8312E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04529"/>
    <w:multiLevelType w:val="hybridMultilevel"/>
    <w:tmpl w:val="8A160F18"/>
    <w:lvl w:ilvl="0" w:tplc="6C989332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66E74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133A2"/>
    <w:multiLevelType w:val="hybridMultilevel"/>
    <w:tmpl w:val="F42AA3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7104398"/>
    <w:multiLevelType w:val="hybridMultilevel"/>
    <w:tmpl w:val="6E4AADB4"/>
    <w:lvl w:ilvl="0" w:tplc="E6FAAD4A">
      <w:start w:val="5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4A5789"/>
    <w:multiLevelType w:val="hybridMultilevel"/>
    <w:tmpl w:val="FCE44B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42E"/>
    <w:multiLevelType w:val="hybridMultilevel"/>
    <w:tmpl w:val="0832B2F4"/>
    <w:lvl w:ilvl="0" w:tplc="82963AB2">
      <w:start w:val="1"/>
      <w:numFmt w:val="decimal"/>
      <w:lvlText w:val="%1."/>
      <w:lvlJc w:val="left"/>
      <w:pPr>
        <w:ind w:left="157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C8C22D5"/>
    <w:multiLevelType w:val="hybridMultilevel"/>
    <w:tmpl w:val="3F0CF9A4"/>
    <w:lvl w:ilvl="0" w:tplc="64EE9B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FF5CC5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F917946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2F9D5B3C"/>
    <w:multiLevelType w:val="hybridMultilevel"/>
    <w:tmpl w:val="B1E2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B3BF7"/>
    <w:multiLevelType w:val="singleLevel"/>
    <w:tmpl w:val="88640A2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>
    <w:nsid w:val="363135EE"/>
    <w:multiLevelType w:val="hybridMultilevel"/>
    <w:tmpl w:val="FD66DC76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372A13B4"/>
    <w:multiLevelType w:val="hybridMultilevel"/>
    <w:tmpl w:val="B71E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7D79"/>
    <w:multiLevelType w:val="hybridMultilevel"/>
    <w:tmpl w:val="074C2CA6"/>
    <w:lvl w:ilvl="0" w:tplc="28FCC448">
      <w:start w:val="1"/>
      <w:numFmt w:val="decimal"/>
      <w:lvlText w:val="%1."/>
      <w:lvlJc w:val="left"/>
      <w:pPr>
        <w:ind w:left="1349" w:hanging="8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9A40FE6"/>
    <w:multiLevelType w:val="hybridMultilevel"/>
    <w:tmpl w:val="26B08F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6CAD"/>
    <w:multiLevelType w:val="hybridMultilevel"/>
    <w:tmpl w:val="CFDCCB96"/>
    <w:lvl w:ilvl="0" w:tplc="C4848876">
      <w:start w:val="1"/>
      <w:numFmt w:val="decimal"/>
      <w:lvlText w:val="%1."/>
      <w:lvlJc w:val="left"/>
      <w:pPr>
        <w:ind w:left="1335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485640D3"/>
    <w:multiLevelType w:val="hybridMultilevel"/>
    <w:tmpl w:val="300A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42311"/>
    <w:multiLevelType w:val="hybridMultilevel"/>
    <w:tmpl w:val="1010A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B35BC"/>
    <w:multiLevelType w:val="singleLevel"/>
    <w:tmpl w:val="3850A4B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8">
    <w:nsid w:val="499F1BE2"/>
    <w:multiLevelType w:val="hybridMultilevel"/>
    <w:tmpl w:val="9F5AE782"/>
    <w:lvl w:ilvl="0" w:tplc="FE6C140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ACB1119"/>
    <w:multiLevelType w:val="hybridMultilevel"/>
    <w:tmpl w:val="B2FC0B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01AFB"/>
    <w:multiLevelType w:val="hybridMultilevel"/>
    <w:tmpl w:val="B84E0224"/>
    <w:lvl w:ilvl="0" w:tplc="E62EF9E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994D87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2695E"/>
    <w:multiLevelType w:val="hybridMultilevel"/>
    <w:tmpl w:val="D0807D06"/>
    <w:lvl w:ilvl="0" w:tplc="BB6CA7F4">
      <w:start w:val="2016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E0368"/>
    <w:multiLevelType w:val="hybridMultilevel"/>
    <w:tmpl w:val="4FC0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16937"/>
    <w:multiLevelType w:val="hybridMultilevel"/>
    <w:tmpl w:val="85A475D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64B820AB"/>
    <w:multiLevelType w:val="hybridMultilevel"/>
    <w:tmpl w:val="9BC2E890"/>
    <w:lvl w:ilvl="0" w:tplc="4AC493E8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6">
    <w:nsid w:val="6DA823F7"/>
    <w:multiLevelType w:val="hybridMultilevel"/>
    <w:tmpl w:val="E24C361A"/>
    <w:lvl w:ilvl="0" w:tplc="6F660E1E">
      <w:start w:val="7"/>
      <w:numFmt w:val="decimal"/>
      <w:lvlText w:val="%1."/>
      <w:lvlJc w:val="left"/>
      <w:pPr>
        <w:ind w:left="786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B155A8"/>
    <w:multiLevelType w:val="hybridMultilevel"/>
    <w:tmpl w:val="2876847E"/>
    <w:lvl w:ilvl="0" w:tplc="456E1C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5AF0C7A"/>
    <w:multiLevelType w:val="hybridMultilevel"/>
    <w:tmpl w:val="7668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811EA"/>
    <w:multiLevelType w:val="hybridMultilevel"/>
    <w:tmpl w:val="2E9A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4411A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9"/>
  </w:num>
  <w:num w:numId="8">
    <w:abstractNumId w:val="18"/>
  </w:num>
  <w:num w:numId="9">
    <w:abstractNumId w:val="26"/>
  </w:num>
  <w:num w:numId="10">
    <w:abstractNumId w:val="35"/>
  </w:num>
  <w:num w:numId="11">
    <w:abstractNumId w:val="28"/>
  </w:num>
  <w:num w:numId="12">
    <w:abstractNumId w:val="15"/>
  </w:num>
  <w:num w:numId="13">
    <w:abstractNumId w:val="14"/>
  </w:num>
  <w:num w:numId="14">
    <w:abstractNumId w:val="33"/>
  </w:num>
  <w:num w:numId="15">
    <w:abstractNumId w:val="22"/>
  </w:num>
  <w:num w:numId="16">
    <w:abstractNumId w:val="21"/>
  </w:num>
  <w:num w:numId="17">
    <w:abstractNumId w:val="16"/>
  </w:num>
  <w:num w:numId="18">
    <w:abstractNumId w:val="31"/>
  </w:num>
  <w:num w:numId="19">
    <w:abstractNumId w:val="12"/>
  </w:num>
  <w:num w:numId="20">
    <w:abstractNumId w:val="34"/>
  </w:num>
  <w:num w:numId="21">
    <w:abstractNumId w:val="20"/>
  </w:num>
  <w:num w:numId="22">
    <w:abstractNumId w:val="17"/>
  </w:num>
  <w:num w:numId="23">
    <w:abstractNumId w:val="11"/>
  </w:num>
  <w:num w:numId="24">
    <w:abstractNumId w:val="7"/>
  </w:num>
  <w:num w:numId="25">
    <w:abstractNumId w:val="1"/>
  </w:num>
  <w:num w:numId="26">
    <w:abstractNumId w:val="37"/>
  </w:num>
  <w:num w:numId="27">
    <w:abstractNumId w:val="5"/>
  </w:num>
  <w:num w:numId="28">
    <w:abstractNumId w:val="40"/>
  </w:num>
  <w:num w:numId="29">
    <w:abstractNumId w:val="24"/>
  </w:num>
  <w:num w:numId="30">
    <w:abstractNumId w:val="32"/>
  </w:num>
  <w:num w:numId="31">
    <w:abstractNumId w:val="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19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23"/>
  </w:num>
  <w:num w:numId="39">
    <w:abstractNumId w:val="10"/>
  </w:num>
  <w:num w:numId="40">
    <w:abstractNumId w:val="13"/>
  </w:num>
  <w:num w:numId="41">
    <w:abstractNumId w:val="0"/>
  </w:num>
  <w:num w:numId="42">
    <w:abstractNumId w:val="36"/>
  </w:num>
  <w:num w:numId="43">
    <w:abstractNumId w:val="3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3606"/>
    <w:rsid w:val="00394DB7"/>
    <w:rsid w:val="00695178"/>
    <w:rsid w:val="007550C3"/>
    <w:rsid w:val="00B333E9"/>
    <w:rsid w:val="00B83559"/>
    <w:rsid w:val="00EC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3"/>
  </w:style>
  <w:style w:type="paragraph" w:styleId="1">
    <w:name w:val="heading 1"/>
    <w:basedOn w:val="a"/>
    <w:next w:val="a"/>
    <w:link w:val="10"/>
    <w:uiPriority w:val="9"/>
    <w:qFormat/>
    <w:rsid w:val="00EC36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36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36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36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C3606"/>
    <w:pPr>
      <w:keepNext/>
      <w:spacing w:after="0" w:line="240" w:lineRule="auto"/>
      <w:ind w:left="142"/>
      <w:jc w:val="right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C360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9">
    <w:name w:val="heading 9"/>
    <w:basedOn w:val="a"/>
    <w:next w:val="a"/>
    <w:link w:val="90"/>
    <w:qFormat/>
    <w:rsid w:val="00EC360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36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360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36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C360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C360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90">
    <w:name w:val="Заголовок 9 Знак"/>
    <w:basedOn w:val="a0"/>
    <w:link w:val="9"/>
    <w:rsid w:val="00EC3606"/>
    <w:rPr>
      <w:rFonts w:ascii="Arial" w:eastAsia="Times New Roman" w:hAnsi="Arial" w:cs="Arial"/>
    </w:rPr>
  </w:style>
  <w:style w:type="paragraph" w:customStyle="1" w:styleId="ConsNormal">
    <w:name w:val="ConsNormal"/>
    <w:rsid w:val="00EC36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EC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EC36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C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Document Map"/>
    <w:basedOn w:val="a"/>
    <w:link w:val="a6"/>
    <w:semiHidden/>
    <w:rsid w:val="00EC36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C360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ody Text"/>
    <w:basedOn w:val="a"/>
    <w:link w:val="a8"/>
    <w:rsid w:val="00EC36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C360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Plain Text"/>
    <w:basedOn w:val="a"/>
    <w:link w:val="aa"/>
    <w:rsid w:val="00EC36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3606"/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EC36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c">
    <w:name w:val="Название Знак"/>
    <w:basedOn w:val="a0"/>
    <w:link w:val="ab"/>
    <w:rsid w:val="00EC3606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d">
    <w:name w:val="Нормальный (таблица)"/>
    <w:basedOn w:val="a"/>
    <w:next w:val="a"/>
    <w:rsid w:val="00EC3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EC36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C360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qFormat/>
    <w:rsid w:val="00EC3606"/>
    <w:rPr>
      <w:b/>
      <w:bCs/>
    </w:rPr>
  </w:style>
  <w:style w:type="paragraph" w:styleId="af">
    <w:name w:val="footnote text"/>
    <w:basedOn w:val="a"/>
    <w:link w:val="af0"/>
    <w:unhideWhenUsed/>
    <w:rsid w:val="00EC36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C360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nhideWhenUsed/>
    <w:rsid w:val="00EC3606"/>
    <w:rPr>
      <w:vertAlign w:val="superscript"/>
    </w:rPr>
  </w:style>
  <w:style w:type="paragraph" w:styleId="af2">
    <w:name w:val="No Spacing"/>
    <w:qFormat/>
    <w:rsid w:val="00EC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rsid w:val="00EC3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C360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EC3606"/>
  </w:style>
  <w:style w:type="paragraph" w:styleId="af6">
    <w:name w:val="header"/>
    <w:basedOn w:val="a"/>
    <w:link w:val="af7"/>
    <w:rsid w:val="00EC3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EC3606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EC3606"/>
    <w:pPr>
      <w:widowControl w:val="0"/>
      <w:overflowPunct w:val="0"/>
      <w:autoSpaceDE w:val="0"/>
      <w:autoSpaceDN w:val="0"/>
      <w:adjustRightInd w:val="0"/>
      <w:spacing w:after="0" w:line="21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Hyperlink"/>
    <w:basedOn w:val="a0"/>
    <w:uiPriority w:val="99"/>
    <w:unhideWhenUsed/>
    <w:rsid w:val="00EC3606"/>
    <w:rPr>
      <w:color w:val="0000FF"/>
      <w:u w:val="single"/>
    </w:rPr>
  </w:style>
  <w:style w:type="paragraph" w:customStyle="1" w:styleId="u">
    <w:name w:val="u"/>
    <w:basedOn w:val="a"/>
    <w:rsid w:val="00EC36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EC36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EC36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EC36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a"/>
    <w:rsid w:val="00EC360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3">
    <w:name w:val="bkimg_c3"/>
    <w:basedOn w:val="a0"/>
    <w:rsid w:val="00EC3606"/>
  </w:style>
  <w:style w:type="paragraph" w:customStyle="1" w:styleId="navig">
    <w:name w:val="navig"/>
    <w:basedOn w:val="a"/>
    <w:rsid w:val="00EC360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qFormat/>
    <w:rsid w:val="00EC3606"/>
    <w:rPr>
      <w:i/>
      <w:iCs/>
    </w:rPr>
  </w:style>
  <w:style w:type="paragraph" w:styleId="afa">
    <w:name w:val="List Paragraph"/>
    <w:basedOn w:val="a"/>
    <w:qFormat/>
    <w:rsid w:val="00EC36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basedOn w:val="a0"/>
    <w:semiHidden/>
    <w:rsid w:val="00EC3606"/>
    <w:rPr>
      <w:lang w:val="ru-RU" w:eastAsia="ru-RU" w:bidi="ar-SA"/>
    </w:rPr>
  </w:style>
  <w:style w:type="paragraph" w:styleId="afb">
    <w:name w:val="Body Text Indent"/>
    <w:basedOn w:val="a"/>
    <w:link w:val="afc"/>
    <w:rsid w:val="00EC36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C360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EC36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C3606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EC360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lign-center">
    <w:name w:val="align-center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C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606"/>
    <w:rPr>
      <w:rFonts w:ascii="Arial" w:eastAsia="Times New Roman" w:hAnsi="Arial" w:cs="Arial"/>
      <w:sz w:val="20"/>
      <w:szCs w:val="20"/>
    </w:rPr>
  </w:style>
  <w:style w:type="paragraph" w:customStyle="1" w:styleId="contentblock">
    <w:name w:val="content_block"/>
    <w:basedOn w:val="a"/>
    <w:rsid w:val="00EC3606"/>
    <w:pPr>
      <w:spacing w:after="223" w:line="240" w:lineRule="auto"/>
      <w:ind w:right="357"/>
    </w:pPr>
    <w:rPr>
      <w:rFonts w:ascii="Georgia" w:eastAsia="Times New Roman" w:hAnsi="Georgia" w:cs="Times New Roman"/>
      <w:sz w:val="27"/>
      <w:szCs w:val="27"/>
    </w:rPr>
  </w:style>
  <w:style w:type="paragraph" w:customStyle="1" w:styleId="references">
    <w:name w:val="references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3">
    <w:name w:val="Нижний колонтитул1"/>
    <w:basedOn w:val="a"/>
    <w:rsid w:val="00EC3606"/>
    <w:pPr>
      <w:spacing w:before="837" w:after="0" w:line="240" w:lineRule="auto"/>
    </w:pPr>
    <w:rPr>
      <w:rFonts w:ascii="Arial" w:eastAsia="Times New Roman" w:hAnsi="Arial" w:cs="Arial"/>
    </w:rPr>
  </w:style>
  <w:style w:type="paragraph" w:customStyle="1" w:styleId="content">
    <w:name w:val="conten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references">
    <w:name w:val="doc__references"/>
    <w:basedOn w:val="a0"/>
    <w:rsid w:val="00EC3606"/>
    <w:rPr>
      <w:vanish/>
      <w:webHidden w:val="0"/>
      <w:specVanish w:val="0"/>
    </w:rPr>
  </w:style>
  <w:style w:type="paragraph" w:customStyle="1" w:styleId="content1">
    <w:name w:val="content1"/>
    <w:basedOn w:val="a"/>
    <w:rsid w:val="00E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oc-parttypetitle">
    <w:name w:val="doc-part_type_title"/>
    <w:basedOn w:val="a"/>
    <w:rsid w:val="00EC3606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props">
    <w:name w:val="doc__props"/>
    <w:basedOn w:val="a"/>
    <w:rsid w:val="00EC3606"/>
    <w:pPr>
      <w:spacing w:after="223" w:line="240" w:lineRule="auto"/>
    </w:pPr>
    <w:rPr>
      <w:rFonts w:ascii="Helvetica" w:eastAsia="Times New Roman" w:hAnsi="Helvetica" w:cs="Times New Roman"/>
    </w:rPr>
  </w:style>
  <w:style w:type="paragraph" w:customStyle="1" w:styleId="doctype">
    <w:name w:val="doc__type"/>
    <w:basedOn w:val="a"/>
    <w:rsid w:val="00EC3606"/>
    <w:pPr>
      <w:spacing w:before="96" w:after="120" w:line="240" w:lineRule="auto"/>
    </w:pPr>
    <w:rPr>
      <w:rFonts w:ascii="Helvetica" w:eastAsia="Times New Roman" w:hAnsi="Helvetica" w:cs="Times New Roman"/>
      <w:caps/>
      <w:spacing w:val="17"/>
      <w:sz w:val="17"/>
      <w:szCs w:val="17"/>
    </w:rPr>
  </w:style>
  <w:style w:type="paragraph" w:customStyle="1" w:styleId="docpart">
    <w:name w:val="doc__part"/>
    <w:basedOn w:val="a"/>
    <w:rsid w:val="00EC3606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44"/>
      <w:szCs w:val="44"/>
    </w:rPr>
  </w:style>
  <w:style w:type="paragraph" w:customStyle="1" w:styleId="docsection">
    <w:name w:val="doc__section"/>
    <w:basedOn w:val="a"/>
    <w:rsid w:val="00EC3606"/>
    <w:pPr>
      <w:spacing w:before="1140" w:after="797" w:line="240" w:lineRule="auto"/>
    </w:pPr>
    <w:rPr>
      <w:rFonts w:ascii="Georgia" w:eastAsia="Times New Roman" w:hAnsi="Georgia" w:cs="Times New Roman"/>
      <w:sz w:val="47"/>
      <w:szCs w:val="47"/>
    </w:rPr>
  </w:style>
  <w:style w:type="paragraph" w:customStyle="1" w:styleId="docsection-name">
    <w:name w:val="doc__section-name"/>
    <w:basedOn w:val="a"/>
    <w:rsid w:val="00EC3606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</w:rPr>
  </w:style>
  <w:style w:type="paragraph" w:customStyle="1" w:styleId="docsubsection">
    <w:name w:val="doc__subsection"/>
    <w:basedOn w:val="a"/>
    <w:rsid w:val="00EC3606"/>
    <w:pPr>
      <w:spacing w:before="1070" w:after="420" w:line="240" w:lineRule="auto"/>
    </w:pPr>
    <w:rPr>
      <w:rFonts w:ascii="Helvetica" w:eastAsia="Times New Roman" w:hAnsi="Helvetica" w:cs="Times New Roman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rsid w:val="00EC3606"/>
    <w:pPr>
      <w:spacing w:before="438" w:after="219" w:line="240" w:lineRule="auto"/>
    </w:pPr>
    <w:rPr>
      <w:rFonts w:ascii="Georgia" w:eastAsia="Times New Roman" w:hAnsi="Georgia" w:cs="Times New Roman"/>
      <w:sz w:val="39"/>
      <w:szCs w:val="39"/>
    </w:rPr>
  </w:style>
  <w:style w:type="paragraph" w:customStyle="1" w:styleId="docarticle">
    <w:name w:val="doc__article"/>
    <w:basedOn w:val="a"/>
    <w:rsid w:val="00EC3606"/>
    <w:pPr>
      <w:spacing w:before="300"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docparagraph">
    <w:name w:val="doc__paragraph"/>
    <w:basedOn w:val="a"/>
    <w:rsid w:val="00EC3606"/>
    <w:pPr>
      <w:spacing w:before="240" w:after="42" w:line="240" w:lineRule="auto"/>
    </w:pPr>
    <w:rPr>
      <w:rFonts w:ascii="Georgia" w:eastAsia="Times New Roman" w:hAnsi="Georgia" w:cs="Times New Roman"/>
      <w:sz w:val="39"/>
      <w:szCs w:val="39"/>
    </w:rPr>
  </w:style>
  <w:style w:type="paragraph" w:customStyle="1" w:styleId="docparagraph-name">
    <w:name w:val="doc__paragraph-name"/>
    <w:basedOn w:val="a"/>
    <w:rsid w:val="00EC3606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</w:rPr>
  </w:style>
  <w:style w:type="paragraph" w:customStyle="1" w:styleId="docsubparagraph">
    <w:name w:val="doc__subparagraph"/>
    <w:basedOn w:val="a"/>
    <w:rsid w:val="00EC3606"/>
    <w:pPr>
      <w:spacing w:before="341" w:after="76" w:line="240" w:lineRule="auto"/>
    </w:pPr>
    <w:rPr>
      <w:rFonts w:ascii="Helvetica" w:eastAsia="Times New Roman" w:hAnsi="Helvetica" w:cs="Times New Roman"/>
      <w:sz w:val="32"/>
      <w:szCs w:val="32"/>
    </w:rPr>
  </w:style>
  <w:style w:type="paragraph" w:customStyle="1" w:styleId="docuntyped">
    <w:name w:val="doc__untyped"/>
    <w:basedOn w:val="a"/>
    <w:rsid w:val="00EC3606"/>
    <w:pPr>
      <w:spacing w:before="320" w:after="240" w:line="240" w:lineRule="auto"/>
    </w:pPr>
    <w:rPr>
      <w:rFonts w:ascii="Helvetica" w:eastAsia="Times New Roman" w:hAnsi="Helvetica" w:cs="Times New Roman"/>
      <w:sz w:val="30"/>
      <w:szCs w:val="30"/>
    </w:rPr>
  </w:style>
  <w:style w:type="paragraph" w:customStyle="1" w:styleId="docnote">
    <w:name w:val="doc__note"/>
    <w:basedOn w:val="a"/>
    <w:rsid w:val="00EC3606"/>
    <w:pPr>
      <w:spacing w:after="611" w:line="240" w:lineRule="auto"/>
      <w:ind w:left="873"/>
    </w:pPr>
    <w:rPr>
      <w:rFonts w:ascii="Helvetica" w:eastAsia="Times New Roman" w:hAnsi="Helvetica" w:cs="Times New Roman"/>
      <w:sz w:val="18"/>
      <w:szCs w:val="18"/>
    </w:rPr>
  </w:style>
  <w:style w:type="paragraph" w:customStyle="1" w:styleId="docsignature">
    <w:name w:val="doc__signature"/>
    <w:basedOn w:val="a"/>
    <w:rsid w:val="00EC3606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question">
    <w:name w:val="doc__question"/>
    <w:basedOn w:val="a"/>
    <w:rsid w:val="00EC3606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question-title">
    <w:name w:val="doc__question-title"/>
    <w:basedOn w:val="a"/>
    <w:rsid w:val="00EC3606"/>
    <w:pPr>
      <w:spacing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doc-start">
    <w:name w:val="doc-star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expired">
    <w:name w:val="doc__expired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content2">
    <w:name w:val="content2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ocarticle1">
    <w:name w:val="doc__article1"/>
    <w:basedOn w:val="a"/>
    <w:rsid w:val="00EC3606"/>
    <w:pPr>
      <w:spacing w:before="120"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printredaction-line">
    <w:name w:val="print_redaction-line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basedOn w:val="a0"/>
    <w:uiPriority w:val="99"/>
    <w:unhideWhenUsed/>
    <w:rsid w:val="00EC3606"/>
    <w:rPr>
      <w:color w:val="800080"/>
      <w:u w:val="single"/>
    </w:rPr>
  </w:style>
  <w:style w:type="paragraph" w:styleId="afe">
    <w:name w:val="Balloon Text"/>
    <w:basedOn w:val="a"/>
    <w:link w:val="aff"/>
    <w:uiPriority w:val="99"/>
    <w:unhideWhenUsed/>
    <w:rsid w:val="00EC36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EC3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4</cp:revision>
  <dcterms:created xsi:type="dcterms:W3CDTF">2017-01-31T05:03:00Z</dcterms:created>
  <dcterms:modified xsi:type="dcterms:W3CDTF">2017-01-31T05:12:00Z</dcterms:modified>
</cp:coreProperties>
</file>